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Z7003121000147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J01044、J01045、J02213、J02214、J03063、J03064、J03065、J03066、J03067、J03746、J14023、J14024、J14025、J14026、J14027、J14028、J14029、J14030、J14597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2026-03-09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扬州市邗江国有资产经营有限公司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重庆信托-融源5号（邗江国资）第二期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按季付息，到期还本。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中粮信托-栗泽7号-京东金条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海安市城建开发投资集团有限公司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中诚信托-苏诚12号-海安城建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无锡财通融资租赁有限公司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外贸信托-智润3号-财通租赁-2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南通圆宏控股集团有限公司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陆家嘴信托-苏睿23号-南通圆宏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泰兴市中鑫投资集团有限公司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江苏信托-宁享12号-泰兴中鑫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 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泰兴市交通控股有限公司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江苏信托-宁享12号-泰兴交控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 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镇江铁路投资发展有限公司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北方信托-苏江1号-1期-镇江铁投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江苏武进绿色建筑产业投资有限公司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北方信托-绿建1号-武进绿建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3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4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41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4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2026-03-10T00:47:49Z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