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2024年01月24日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906,507,011.00份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西部信托有限公司,中粮信托有限责任公司,国通信托有限责任公司,广东粤财信托有限公司,鑫元基金管理有限公司,江苏省国际信托有限责任公司,中国对外经济贸易信托有限公司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报告期（2024年01月24日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623,544,825.75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222,930,052.00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73,949,412.99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截至报告期末，本产品Y30151份额净值为1.0152元，Y31151份额净值为1.0157元，Y32151份额净值为1.0161元。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西部信托.瑞彭2号集合资金信托计划（B类-第B2期）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234,831,035.00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212,181,110.58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187,692,081.88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国通信托·常州滨湖集合资金信托计划（第1期）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100,164,365.00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81,349,785.95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XTDKX202402070022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80,137,488.80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16,030,131.68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4,007,610.48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江苏新海连能源有限公司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江苏泰园城市发展有限公司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常州滨湖建设发展集团有限公司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国通信托·常州滨湖集合资金信托计划（第1期）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西部信托.瑞彭2号集合资金信托计划（B类-第B2期）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江苏海恒控股集团有限公司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0101080000000873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177,759.51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